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6C" w:rsidRDefault="0098746C" w:rsidP="00F9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p w:rsidR="0098746C" w:rsidRDefault="0098746C" w:rsidP="00F9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p w:rsidR="0098746C" w:rsidRPr="005D0F29" w:rsidRDefault="0098746C" w:rsidP="00F9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Pr>
          <w:rFonts w:ascii="Times New Roman" w:hAnsi="Times New Roman" w:cs="Times New Roman"/>
          <w:b/>
          <w:bCs/>
          <w:sz w:val="24"/>
          <w:szCs w:val="24"/>
        </w:rPr>
        <w:t>………………………………………………………………</w:t>
      </w:r>
      <w:r w:rsidRPr="006F5841">
        <w:rPr>
          <w:rFonts w:ascii="Times New Roman" w:hAnsi="Times New Roman" w:cs="Times New Roman"/>
          <w:b/>
          <w:bCs/>
          <w:sz w:val="24"/>
          <w:szCs w:val="24"/>
        </w:rPr>
        <w:t>ŞİRKETİ</w:t>
      </w:r>
      <w:r w:rsidRPr="005D0F29">
        <w:rPr>
          <w:rFonts w:ascii="Times New Roman" w:hAnsi="Times New Roman" w:cs="Times New Roman"/>
          <w:b/>
          <w:bCs/>
          <w:sz w:val="24"/>
          <w:szCs w:val="24"/>
        </w:rPr>
        <w:t xml:space="preserve">’nin </w:t>
      </w:r>
    </w:p>
    <w:p w:rsidR="0098746C" w:rsidRPr="005D0F29" w:rsidRDefault="0098746C" w:rsidP="00F9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Pr>
          <w:rFonts w:ascii="Times New Roman" w:hAnsi="Times New Roman" w:cs="Times New Roman"/>
          <w:b/>
          <w:bCs/>
          <w:sz w:val="24"/>
          <w:szCs w:val="24"/>
        </w:rPr>
        <w:t>/     / 20…….</w:t>
      </w:r>
      <w:r w:rsidRPr="005D0F29">
        <w:rPr>
          <w:rFonts w:ascii="Times New Roman" w:hAnsi="Times New Roman" w:cs="Times New Roman"/>
          <w:b/>
          <w:bCs/>
          <w:sz w:val="24"/>
          <w:szCs w:val="24"/>
        </w:rPr>
        <w:t xml:space="preserve">Tarihinde Yapılan </w:t>
      </w:r>
    </w:p>
    <w:p w:rsidR="0098746C" w:rsidRDefault="0098746C" w:rsidP="00F9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5D0F29">
        <w:rPr>
          <w:rFonts w:ascii="Times New Roman" w:hAnsi="Times New Roman" w:cs="Times New Roman"/>
          <w:b/>
          <w:bCs/>
          <w:sz w:val="24"/>
          <w:szCs w:val="24"/>
        </w:rPr>
        <w:t>Olağan Genel Kurul Toplantı Tutanağı</w:t>
      </w:r>
    </w:p>
    <w:p w:rsidR="0098746C" w:rsidRDefault="0098746C" w:rsidP="00F9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p w:rsidR="0098746C" w:rsidRPr="005D0F29" w:rsidRDefault="0098746C" w:rsidP="00F9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p w:rsidR="0098746C" w:rsidRPr="005D0F29" w:rsidRDefault="0098746C" w:rsidP="00F9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p>
    <w:p w:rsidR="0098746C" w:rsidRPr="000156C8" w:rsidRDefault="0098746C" w:rsidP="0001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0156C8">
        <w:rPr>
          <w:sz w:val="24"/>
          <w:szCs w:val="24"/>
        </w:rPr>
        <w:t>Şirketimizin ……. yılına ait genel kurul toplantısı …../….. /20… tarihinde, saat ……. da, şirket merkez adresi olan ……………………………………. / BİLECİK  adresinde yapılmıştır.</w:t>
      </w:r>
    </w:p>
    <w:p w:rsidR="0098746C" w:rsidRPr="000156C8" w:rsidRDefault="0098746C" w:rsidP="0001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8746C" w:rsidRPr="000156C8" w:rsidRDefault="0098746C" w:rsidP="0001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0156C8">
        <w:rPr>
          <w:sz w:val="24"/>
          <w:szCs w:val="24"/>
        </w:rPr>
        <w:tab/>
        <w:t>Toplantıya ait çağrı; T.Ticaret kanununun 416. maddesi gereğince ilan merasimine uyulmaksızın çağrısız olarak yapılmıştır. Bütün pay sahipleri ve temsilcileri aralarından biri itiraz bulunmadı tespit edilmiştir. toplantıya başlanılmıştır. Hazır bulunanlar listesinin tetkikinde, itibari değeri ……………….- TL olan,  ……………. adet payın asaleten olmak üzere toplantıda temsil edildiği ve böylece gerek Kanun gerekse esas sözleşmede öngörülen asgari toplantı nisabının mevcut olduğunun anlaşılması üzerine;toplantı ……………….. tarafından açılarak gündemin görüşülmesine geçilmiştir.</w:t>
      </w:r>
    </w:p>
    <w:p w:rsidR="0098746C" w:rsidRPr="000156C8" w:rsidRDefault="0098746C" w:rsidP="0001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8746C" w:rsidRPr="000156C8" w:rsidRDefault="0098746C" w:rsidP="0001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0156C8">
        <w:rPr>
          <w:sz w:val="24"/>
          <w:szCs w:val="24"/>
        </w:rPr>
        <w:t xml:space="preserve">1 – Toplantı başkanlığına …………………..’nın seçilmesine oybirliğiyle karar verildi. </w:t>
      </w:r>
    </w:p>
    <w:p w:rsidR="0098746C" w:rsidRPr="000156C8" w:rsidRDefault="0098746C" w:rsidP="0001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0156C8">
        <w:rPr>
          <w:sz w:val="24"/>
          <w:szCs w:val="24"/>
        </w:rPr>
        <w:t>2 –Müdürler kurulunun yıllık faaliyet raporu okundu ve müzakere edildi.</w:t>
      </w:r>
    </w:p>
    <w:p w:rsidR="0098746C" w:rsidRPr="000156C8" w:rsidRDefault="0098746C" w:rsidP="0001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0156C8">
        <w:rPr>
          <w:sz w:val="24"/>
          <w:szCs w:val="24"/>
        </w:rPr>
        <w:t xml:space="preserve">3 - Bilânço ve kâr/zarar hesapları okundu ve müzakere edildi. Yapılan oylama sonucunda, bilânço ve kâr/zarar hesapları oybirliğiyle tasdik edildi. Şirketin </w:t>
      </w:r>
      <w:r w:rsidRPr="00624C73">
        <w:rPr>
          <w:b/>
          <w:bCs/>
          <w:sz w:val="24"/>
          <w:szCs w:val="24"/>
          <w:u w:val="single"/>
        </w:rPr>
        <w:t xml:space="preserve">kar dağıtmamasına/ dağıtılmasına </w:t>
      </w:r>
      <w:r w:rsidRPr="00624C73">
        <w:rPr>
          <w:sz w:val="24"/>
          <w:szCs w:val="24"/>
          <w:u w:val="single"/>
        </w:rPr>
        <w:t xml:space="preserve"> </w:t>
      </w:r>
      <w:r w:rsidRPr="000156C8">
        <w:rPr>
          <w:sz w:val="24"/>
          <w:szCs w:val="24"/>
        </w:rPr>
        <w:t>karar verildi.</w:t>
      </w:r>
    </w:p>
    <w:p w:rsidR="0098746C" w:rsidRPr="000156C8" w:rsidRDefault="0098746C" w:rsidP="0001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0156C8">
        <w:rPr>
          <w:sz w:val="24"/>
          <w:szCs w:val="24"/>
        </w:rPr>
        <w:t xml:space="preserve">4 - Yapılan oylama sonucunda müdürler kurulu üyeleri oybirliğiyle ibra edildiler. </w:t>
      </w:r>
    </w:p>
    <w:p w:rsidR="0098746C" w:rsidRPr="000156C8" w:rsidRDefault="0098746C" w:rsidP="0001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0156C8">
        <w:rPr>
          <w:sz w:val="24"/>
          <w:szCs w:val="24"/>
        </w:rPr>
        <w:t xml:space="preserve">5 - Müdürler kurulu üyelerine ücret </w:t>
      </w:r>
      <w:r w:rsidRPr="00624C73">
        <w:rPr>
          <w:b/>
          <w:bCs/>
          <w:sz w:val="24"/>
          <w:szCs w:val="24"/>
          <w:u w:val="single"/>
        </w:rPr>
        <w:t>ödenmemesine/ödenmesine</w:t>
      </w:r>
      <w:r w:rsidRPr="000156C8">
        <w:rPr>
          <w:sz w:val="24"/>
          <w:szCs w:val="24"/>
        </w:rPr>
        <w:t xml:space="preserve">  oy birliği ile  karar verildi.</w:t>
      </w:r>
    </w:p>
    <w:p w:rsidR="0098746C" w:rsidRPr="000156C8" w:rsidRDefault="0098746C" w:rsidP="0001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0156C8">
        <w:rPr>
          <w:sz w:val="24"/>
          <w:szCs w:val="24"/>
        </w:rPr>
        <w:t xml:space="preserve">6- </w:t>
      </w:r>
      <w:r w:rsidRPr="000156C8">
        <w:rPr>
          <w:b/>
          <w:bCs/>
          <w:sz w:val="24"/>
          <w:szCs w:val="24"/>
          <w:u w:val="single"/>
        </w:rPr>
        <w:t>Varsa görüşülecek diğer konular yazılır</w:t>
      </w:r>
    </w:p>
    <w:p w:rsidR="0098746C" w:rsidRPr="000156C8" w:rsidRDefault="0098746C" w:rsidP="0001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0156C8">
        <w:rPr>
          <w:sz w:val="24"/>
          <w:szCs w:val="24"/>
        </w:rPr>
        <w:t>7- Başkaca görüşülecek konu olmadığından toplantı başkan tarafından  kapatılmıştır                                       .</w:t>
      </w:r>
    </w:p>
    <w:p w:rsidR="0098746C" w:rsidRDefault="0098746C" w:rsidP="00F9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p>
    <w:p w:rsidR="0098746C" w:rsidRPr="0074107E" w:rsidRDefault="0098746C" w:rsidP="0074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u w:val="single"/>
        </w:rPr>
      </w:pPr>
    </w:p>
    <w:p w:rsidR="0098746C" w:rsidRDefault="0098746C" w:rsidP="0074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u w:val="single"/>
        </w:rPr>
      </w:pPr>
      <w:r w:rsidRPr="0074107E">
        <w:rPr>
          <w:rFonts w:ascii="Times New Roman" w:hAnsi="Times New Roman" w:cs="Times New Roman"/>
          <w:b/>
          <w:bCs/>
          <w:sz w:val="24"/>
          <w:szCs w:val="24"/>
          <w:u w:val="single"/>
        </w:rPr>
        <w:t>ORTAKLAR GENEL KURULU</w:t>
      </w:r>
    </w:p>
    <w:p w:rsidR="0098746C" w:rsidRPr="0074107E" w:rsidRDefault="0098746C" w:rsidP="0074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u w:val="single"/>
        </w:rPr>
      </w:pPr>
    </w:p>
    <w:p w:rsidR="0098746C" w:rsidRPr="005D0F29" w:rsidRDefault="0098746C" w:rsidP="0099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p>
    <w:p w:rsidR="0098746C" w:rsidRPr="00F25ED1" w:rsidRDefault="0098746C" w:rsidP="00AD7ACA">
      <w:pPr>
        <w:jc w:val="both"/>
        <w:rPr>
          <w:rStyle w:val="Strong"/>
          <w:rFonts w:ascii="Arial" w:hAnsi="Arial" w:cs="Arial"/>
          <w:b w:val="0"/>
          <w:bCs w:val="0"/>
        </w:rPr>
      </w:pPr>
      <w:r>
        <w:rPr>
          <w:rStyle w:val="Strong"/>
          <w:rFonts w:ascii="Arial" w:hAnsi="Arial" w:cs="Arial"/>
        </w:rPr>
        <w:t xml:space="preserve">                   AD-SOYAD  </w:t>
      </w:r>
      <w:r>
        <w:rPr>
          <w:rStyle w:val="Strong"/>
          <w:rFonts w:ascii="Arial" w:hAnsi="Arial" w:cs="Arial"/>
        </w:rPr>
        <w:tab/>
        <w:t xml:space="preserve">           </w:t>
      </w:r>
      <w:r w:rsidRPr="00F25ED1">
        <w:rPr>
          <w:rStyle w:val="Strong"/>
          <w:rFonts w:ascii="Arial" w:hAnsi="Arial" w:cs="Arial"/>
        </w:rPr>
        <w:t xml:space="preserve">  </w:t>
      </w:r>
      <w:r>
        <w:rPr>
          <w:rStyle w:val="Strong"/>
          <w:rFonts w:ascii="Arial" w:hAnsi="Arial" w:cs="Arial"/>
        </w:rPr>
        <w:t xml:space="preserve">    AD-SOYAD</w:t>
      </w:r>
      <w:r w:rsidRPr="00F25ED1">
        <w:rPr>
          <w:rStyle w:val="Strong"/>
          <w:rFonts w:ascii="Arial" w:hAnsi="Arial" w:cs="Arial"/>
        </w:rPr>
        <w:t xml:space="preserve">   </w:t>
      </w:r>
      <w:r>
        <w:rPr>
          <w:rStyle w:val="Strong"/>
          <w:rFonts w:ascii="Arial" w:hAnsi="Arial" w:cs="Arial"/>
        </w:rPr>
        <w:t xml:space="preserve">                </w:t>
      </w:r>
      <w:r w:rsidRPr="00F25ED1">
        <w:rPr>
          <w:rStyle w:val="Strong"/>
          <w:rFonts w:ascii="Arial" w:hAnsi="Arial" w:cs="Arial"/>
        </w:rPr>
        <w:t xml:space="preserve"> </w:t>
      </w:r>
      <w:r>
        <w:rPr>
          <w:rStyle w:val="Strong"/>
          <w:rFonts w:ascii="Arial" w:hAnsi="Arial" w:cs="Arial"/>
        </w:rPr>
        <w:t xml:space="preserve">  </w:t>
      </w:r>
      <w:r w:rsidRPr="00F25ED1">
        <w:rPr>
          <w:rStyle w:val="Strong"/>
          <w:rFonts w:ascii="Arial" w:hAnsi="Arial" w:cs="Arial"/>
        </w:rPr>
        <w:t>AD-SOYAD  </w:t>
      </w:r>
      <w:r w:rsidRPr="00F25ED1">
        <w:rPr>
          <w:rStyle w:val="Strong"/>
          <w:rFonts w:ascii="Arial" w:hAnsi="Arial" w:cs="Arial"/>
        </w:rPr>
        <w:tab/>
        <w:t xml:space="preserve">    </w:t>
      </w:r>
      <w:r w:rsidRPr="00F25ED1">
        <w:rPr>
          <w:rStyle w:val="Strong"/>
          <w:rFonts w:ascii="Arial" w:hAnsi="Arial" w:cs="Arial"/>
          <w:b w:val="0"/>
          <w:bCs w:val="0"/>
        </w:rPr>
        <w:br/>
        <w:t xml:space="preserve">                </w:t>
      </w:r>
      <w:r w:rsidRPr="00F25ED1">
        <w:rPr>
          <w:rStyle w:val="Strong"/>
          <w:rFonts w:ascii="Arial" w:hAnsi="Arial" w:cs="Arial"/>
        </w:rPr>
        <w:t>T</w:t>
      </w:r>
      <w:r w:rsidRPr="00F25ED1">
        <w:rPr>
          <w:rFonts w:ascii="Arial" w:hAnsi="Arial" w:cs="Arial"/>
        </w:rPr>
        <w:t>.</w:t>
      </w:r>
      <w:r w:rsidRPr="00F25ED1">
        <w:rPr>
          <w:rStyle w:val="Strong"/>
          <w:rFonts w:ascii="Arial" w:hAnsi="Arial" w:cs="Arial"/>
        </w:rPr>
        <w:t xml:space="preserve">C.Kimlik No      </w:t>
      </w:r>
      <w:r>
        <w:rPr>
          <w:rStyle w:val="Strong"/>
          <w:rFonts w:ascii="Arial" w:hAnsi="Arial" w:cs="Arial"/>
        </w:rPr>
        <w:t xml:space="preserve">               </w:t>
      </w:r>
      <w:r w:rsidRPr="00F25ED1">
        <w:rPr>
          <w:rStyle w:val="Strong"/>
          <w:rFonts w:ascii="Arial" w:hAnsi="Arial" w:cs="Arial"/>
        </w:rPr>
        <w:t xml:space="preserve">T.C.Kimlik No         </w:t>
      </w:r>
      <w:r>
        <w:rPr>
          <w:rStyle w:val="Strong"/>
          <w:rFonts w:ascii="Arial" w:hAnsi="Arial" w:cs="Arial"/>
        </w:rPr>
        <w:t xml:space="preserve">         </w:t>
      </w:r>
      <w:r w:rsidRPr="00F25ED1">
        <w:rPr>
          <w:rStyle w:val="Strong"/>
          <w:rFonts w:ascii="Arial" w:hAnsi="Arial" w:cs="Arial"/>
        </w:rPr>
        <w:t xml:space="preserve">T.C.Kimlik </w:t>
      </w:r>
      <w:r>
        <w:rPr>
          <w:rStyle w:val="Strong"/>
          <w:rFonts w:ascii="Arial" w:hAnsi="Arial" w:cs="Arial"/>
        </w:rPr>
        <w:t xml:space="preserve">No  </w:t>
      </w:r>
      <w:r w:rsidRPr="00F25ED1">
        <w:rPr>
          <w:rStyle w:val="Strong"/>
          <w:rFonts w:ascii="Arial" w:hAnsi="Arial" w:cs="Arial"/>
        </w:rPr>
        <w:t xml:space="preserve">                     </w:t>
      </w:r>
    </w:p>
    <w:p w:rsidR="0098746C" w:rsidRDefault="0098746C" w:rsidP="00AD7ACA">
      <w:pPr>
        <w:tabs>
          <w:tab w:val="left" w:pos="1020"/>
          <w:tab w:val="left" w:pos="4425"/>
          <w:tab w:val="left" w:pos="7725"/>
        </w:tabs>
        <w:rPr>
          <w:rFonts w:ascii="Arial" w:hAnsi="Arial" w:cs="Arial"/>
          <w:b/>
          <w:bCs/>
        </w:rPr>
      </w:pPr>
      <w:r w:rsidRPr="00F25ED1">
        <w:rPr>
          <w:rFonts w:ascii="Arial" w:hAnsi="Arial" w:cs="Arial"/>
        </w:rPr>
        <w:t xml:space="preserve">                 </w:t>
      </w:r>
      <w:r>
        <w:rPr>
          <w:rFonts w:ascii="Arial" w:hAnsi="Arial" w:cs="Arial"/>
        </w:rPr>
        <w:t xml:space="preserve">    </w:t>
      </w:r>
      <w:r w:rsidRPr="00F25ED1">
        <w:rPr>
          <w:rFonts w:ascii="Arial" w:hAnsi="Arial" w:cs="Arial"/>
        </w:rPr>
        <w:t xml:space="preserve">  </w:t>
      </w:r>
      <w:r w:rsidRPr="00F25ED1">
        <w:rPr>
          <w:rFonts w:ascii="Arial" w:hAnsi="Arial" w:cs="Arial"/>
          <w:b/>
          <w:bCs/>
        </w:rPr>
        <w:t>İ</w:t>
      </w:r>
      <w:r>
        <w:rPr>
          <w:rFonts w:ascii="Arial" w:hAnsi="Arial" w:cs="Arial"/>
          <w:b/>
          <w:bCs/>
        </w:rPr>
        <w:t>mza</w:t>
      </w:r>
      <w:r w:rsidRPr="00F25ED1">
        <w:rPr>
          <w:rFonts w:ascii="Arial" w:hAnsi="Arial" w:cs="Arial"/>
          <w:b/>
          <w:bCs/>
        </w:rPr>
        <w:t xml:space="preserve">                            </w:t>
      </w:r>
      <w:r>
        <w:rPr>
          <w:rFonts w:ascii="Arial" w:hAnsi="Arial" w:cs="Arial"/>
          <w:b/>
          <w:bCs/>
        </w:rPr>
        <w:t xml:space="preserve">        İmza</w:t>
      </w:r>
      <w:r w:rsidRPr="00F25ED1">
        <w:rPr>
          <w:rFonts w:ascii="Arial" w:hAnsi="Arial" w:cs="Arial"/>
          <w:b/>
          <w:bCs/>
        </w:rPr>
        <w:t xml:space="preserve">       </w:t>
      </w:r>
      <w:r>
        <w:rPr>
          <w:rFonts w:ascii="Arial" w:hAnsi="Arial" w:cs="Arial"/>
          <w:b/>
          <w:bCs/>
        </w:rPr>
        <w:t xml:space="preserve">                           İmza</w:t>
      </w:r>
      <w:r w:rsidRPr="00F25ED1">
        <w:rPr>
          <w:rFonts w:ascii="Arial" w:hAnsi="Arial" w:cs="Arial"/>
          <w:b/>
          <w:bCs/>
        </w:rPr>
        <w:t xml:space="preserve">                </w:t>
      </w:r>
    </w:p>
    <w:p w:rsidR="0098746C" w:rsidRPr="005D0F29" w:rsidRDefault="0098746C" w:rsidP="00F9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b/>
          <w:bCs/>
          <w:sz w:val="24"/>
          <w:szCs w:val="24"/>
        </w:rPr>
      </w:pPr>
    </w:p>
    <w:p w:rsidR="0098746C" w:rsidRPr="00E37DE4" w:rsidRDefault="0098746C" w:rsidP="00F9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b/>
          <w:bCs/>
          <w:sz w:val="20"/>
          <w:szCs w:val="20"/>
        </w:rPr>
      </w:pPr>
    </w:p>
    <w:p w:rsidR="0098746C" w:rsidRDefault="0098746C" w:rsidP="00F96BEF"/>
    <w:p w:rsidR="0098746C" w:rsidRDefault="0098746C" w:rsidP="00F96BEF"/>
    <w:p w:rsidR="0098746C" w:rsidRDefault="0098746C"/>
    <w:sectPr w:rsidR="0098746C" w:rsidSect="006F44BD">
      <w:pgSz w:w="11906" w:h="16838"/>
      <w:pgMar w:top="567"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CC0"/>
    <w:multiLevelType w:val="singleLevel"/>
    <w:tmpl w:val="C346DEB8"/>
    <w:lvl w:ilvl="0">
      <w:start w:val="1"/>
      <w:numFmt w:val="lowerLetter"/>
      <w:lvlText w:val="%1)"/>
      <w:legacy w:legacy="1" w:legacySpace="0" w:legacyIndent="0"/>
      <w:lvlJc w:val="left"/>
      <w:rPr>
        <w:rFonts w:ascii="Times New Roman" w:hAnsi="Times New Roman" w:hint="default"/>
        <w:color w:val="auto"/>
      </w:rPr>
    </w:lvl>
  </w:abstractNum>
  <w:abstractNum w:abstractNumId="1">
    <w:nsid w:val="076C680A"/>
    <w:multiLevelType w:val="singleLevel"/>
    <w:tmpl w:val="CADE1C90"/>
    <w:lvl w:ilvl="0">
      <w:start w:val="1"/>
      <w:numFmt w:val="decimal"/>
      <w:lvlText w:val="%1)"/>
      <w:lvlJc w:val="left"/>
      <w:pPr>
        <w:tabs>
          <w:tab w:val="num" w:pos="360"/>
        </w:tabs>
        <w:ind w:left="360" w:hanging="360"/>
      </w:pPr>
      <w:rPr>
        <w:rFonts w:hint="default"/>
        <w:b w:val="0"/>
        <w:bCs w:val="0"/>
      </w:rPr>
    </w:lvl>
  </w:abstractNum>
  <w:abstractNum w:abstractNumId="2">
    <w:nsid w:val="0F6E28FD"/>
    <w:multiLevelType w:val="singleLevel"/>
    <w:tmpl w:val="4DD08EA6"/>
    <w:lvl w:ilvl="0">
      <w:start w:val="1"/>
      <w:numFmt w:val="lowerLetter"/>
      <w:lvlText w:val="%1)"/>
      <w:legacy w:legacy="1" w:legacySpace="0" w:legacyIndent="0"/>
      <w:lvlJc w:val="left"/>
      <w:rPr>
        <w:rFonts w:ascii="Times New Roman" w:hAnsi="Times New Roman" w:hint="default"/>
        <w:color w:val="auto"/>
      </w:rPr>
    </w:lvl>
  </w:abstractNum>
  <w:abstractNum w:abstractNumId="3">
    <w:nsid w:val="1DBF5174"/>
    <w:multiLevelType w:val="hybridMultilevel"/>
    <w:tmpl w:val="2342F3C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3B4780B"/>
    <w:multiLevelType w:val="singleLevel"/>
    <w:tmpl w:val="1F684798"/>
    <w:lvl w:ilvl="0">
      <w:start w:val="8"/>
      <w:numFmt w:val="lowerLetter"/>
      <w:lvlText w:val="%1)"/>
      <w:legacy w:legacy="1" w:legacySpace="0" w:legacyIndent="0"/>
      <w:lvlJc w:val="left"/>
      <w:rPr>
        <w:rFonts w:ascii="Times New Roman" w:hAnsi="Times New Roman" w:hint="default"/>
        <w:color w:val="auto"/>
      </w:rPr>
    </w:lvl>
  </w:abstractNum>
  <w:abstractNum w:abstractNumId="5">
    <w:nsid w:val="3D8E3345"/>
    <w:multiLevelType w:val="singleLevel"/>
    <w:tmpl w:val="041F0017"/>
    <w:lvl w:ilvl="0">
      <w:start w:val="1"/>
      <w:numFmt w:val="lowerLetter"/>
      <w:lvlText w:val="%1)"/>
      <w:lvlJc w:val="left"/>
      <w:pPr>
        <w:ind w:left="928" w:hanging="360"/>
      </w:pPr>
      <w:rPr>
        <w:rFonts w:hint="default"/>
      </w:rPr>
    </w:lvl>
  </w:abstractNum>
  <w:abstractNum w:abstractNumId="6">
    <w:nsid w:val="5A5B20BC"/>
    <w:multiLevelType w:val="singleLevel"/>
    <w:tmpl w:val="29342076"/>
    <w:lvl w:ilvl="0">
      <w:start w:val="1"/>
      <w:numFmt w:val="decimal"/>
      <w:lvlText w:val="%1-"/>
      <w:lvlJc w:val="left"/>
      <w:pPr>
        <w:tabs>
          <w:tab w:val="num" w:pos="928"/>
        </w:tabs>
        <w:ind w:left="928" w:hanging="360"/>
      </w:pPr>
      <w:rPr>
        <w:rFonts w:hint="default"/>
      </w:rPr>
    </w:lvl>
  </w:abstractNum>
  <w:abstractNum w:abstractNumId="7">
    <w:nsid w:val="5FF3389A"/>
    <w:multiLevelType w:val="singleLevel"/>
    <w:tmpl w:val="68C0E7FC"/>
    <w:lvl w:ilvl="0">
      <w:start w:val="5"/>
      <w:numFmt w:val="lowerLetter"/>
      <w:lvlText w:val="%1)"/>
      <w:legacy w:legacy="1" w:legacySpace="0" w:legacyIndent="0"/>
      <w:lvlJc w:val="left"/>
      <w:rPr>
        <w:rFonts w:ascii="Times New Roman" w:hAnsi="Times New Roman" w:hint="default"/>
        <w:color w:val="auto"/>
      </w:rPr>
    </w:lvl>
  </w:abstractNum>
  <w:abstractNum w:abstractNumId="8">
    <w:nsid w:val="62CC0119"/>
    <w:multiLevelType w:val="singleLevel"/>
    <w:tmpl w:val="A17CC4A8"/>
    <w:lvl w:ilvl="0">
      <w:start w:val="1"/>
      <w:numFmt w:val="lowerLetter"/>
      <w:lvlText w:val="%1)"/>
      <w:legacy w:legacy="1" w:legacySpace="0" w:legacyIndent="0"/>
      <w:lvlJc w:val="left"/>
      <w:rPr>
        <w:rFonts w:ascii="Times New Roman" w:hAnsi="Times New Roman" w:hint="default"/>
        <w:color w:val="auto"/>
      </w:rPr>
    </w:lvl>
  </w:abstractNum>
  <w:abstractNum w:abstractNumId="9">
    <w:nsid w:val="69F6472B"/>
    <w:multiLevelType w:val="hybridMultilevel"/>
    <w:tmpl w:val="28885ADE"/>
    <w:lvl w:ilvl="0" w:tplc="041F0017">
      <w:start w:val="1"/>
      <w:numFmt w:val="lowerLetter"/>
      <w:lvlText w:val="%1)"/>
      <w:lvlJc w:val="left"/>
      <w:pPr>
        <w:tabs>
          <w:tab w:val="num" w:pos="720"/>
        </w:tabs>
        <w:ind w:left="720" w:hanging="360"/>
      </w:pPr>
      <w:rPr>
        <w:rFonts w:eastAsia="Times New Roman" w:hint="default"/>
        <w:sz w:val="20"/>
        <w:szCs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75A76A3E"/>
    <w:multiLevelType w:val="singleLevel"/>
    <w:tmpl w:val="A17CC4A8"/>
    <w:lvl w:ilvl="0">
      <w:start w:val="1"/>
      <w:numFmt w:val="lowerLetter"/>
      <w:lvlText w:val="%1)"/>
      <w:legacy w:legacy="1" w:legacySpace="0" w:legacyIndent="0"/>
      <w:lvlJc w:val="left"/>
      <w:rPr>
        <w:rFonts w:ascii="Times New Roman" w:hAnsi="Times New Roman" w:hint="default"/>
        <w:color w:val="auto"/>
      </w:rPr>
    </w:lvl>
  </w:abstractNum>
  <w:abstractNum w:abstractNumId="11">
    <w:nsid w:val="780D5D16"/>
    <w:multiLevelType w:val="singleLevel"/>
    <w:tmpl w:val="DCBA7BAA"/>
    <w:lvl w:ilvl="0">
      <w:start w:val="2"/>
      <w:numFmt w:val="lowerLetter"/>
      <w:lvlText w:val="%1)"/>
      <w:legacy w:legacy="1" w:legacySpace="0" w:legacyIndent="0"/>
      <w:lvlJc w:val="left"/>
      <w:rPr>
        <w:rFonts w:ascii="Times New Roman" w:hAnsi="Times New Roman" w:hint="default"/>
        <w:color w:val="auto"/>
      </w:rPr>
    </w:lvl>
  </w:abstractNum>
  <w:num w:numId="1">
    <w:abstractNumId w:val="1"/>
  </w:num>
  <w:num w:numId="2">
    <w:abstractNumId w:val="3"/>
  </w:num>
  <w:num w:numId="3">
    <w:abstractNumId w:val="2"/>
  </w:num>
  <w:num w:numId="4">
    <w:abstractNumId w:val="11"/>
  </w:num>
  <w:num w:numId="5">
    <w:abstractNumId w:val="11"/>
    <w:lvlOverride w:ilvl="0">
      <w:lvl w:ilvl="0">
        <w:start w:val="3"/>
        <w:numFmt w:val="lowerLetter"/>
        <w:lvlText w:val="%1)"/>
        <w:legacy w:legacy="1" w:legacySpace="0" w:legacyIndent="0"/>
        <w:lvlJc w:val="left"/>
        <w:rPr>
          <w:rFonts w:ascii="Times New Roman" w:hAnsi="Times New Roman" w:hint="default"/>
          <w:color w:val="auto"/>
        </w:rPr>
      </w:lvl>
    </w:lvlOverride>
  </w:num>
  <w:num w:numId="6">
    <w:abstractNumId w:val="8"/>
  </w:num>
  <w:num w:numId="7">
    <w:abstractNumId w:val="8"/>
    <w:lvlOverride w:ilvl="0">
      <w:lvl w:ilvl="0">
        <w:start w:val="5"/>
        <w:numFmt w:val="lowerLetter"/>
        <w:lvlText w:val="%1)"/>
        <w:legacy w:legacy="1" w:legacySpace="0" w:legacyIndent="0"/>
        <w:lvlJc w:val="left"/>
        <w:rPr>
          <w:rFonts w:ascii="Times New Roman" w:hAnsi="Times New Roman" w:hint="default"/>
          <w:color w:val="auto"/>
        </w:rPr>
      </w:lvl>
    </w:lvlOverride>
  </w:num>
  <w:num w:numId="8">
    <w:abstractNumId w:val="0"/>
  </w:num>
  <w:num w:numId="9">
    <w:abstractNumId w:val="10"/>
  </w:num>
  <w:num w:numId="10">
    <w:abstractNumId w:val="10"/>
    <w:lvlOverride w:ilvl="0">
      <w:lvl w:ilvl="0">
        <w:start w:val="1"/>
        <w:numFmt w:val="lowerLetter"/>
        <w:lvlText w:val="%1)"/>
        <w:legacy w:legacy="1" w:legacySpace="0" w:legacyIndent="0"/>
        <w:lvlJc w:val="left"/>
        <w:rPr>
          <w:rFonts w:ascii="Times New Roman" w:hAnsi="Times New Roman" w:hint="default"/>
          <w:color w:val="auto"/>
        </w:rPr>
      </w:lvl>
    </w:lvlOverride>
  </w:num>
  <w:num w:numId="11">
    <w:abstractNumId w:val="7"/>
  </w:num>
  <w:num w:numId="12">
    <w:abstractNumId w:val="4"/>
  </w:num>
  <w:num w:numId="13">
    <w:abstractNumId w:val="5"/>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BEF"/>
    <w:rsid w:val="000156C8"/>
    <w:rsid w:val="000B0EE4"/>
    <w:rsid w:val="001178C9"/>
    <w:rsid w:val="00160172"/>
    <w:rsid w:val="001803A0"/>
    <w:rsid w:val="001879BA"/>
    <w:rsid w:val="001A3BE3"/>
    <w:rsid w:val="0024739F"/>
    <w:rsid w:val="00260C1D"/>
    <w:rsid w:val="002A0FC3"/>
    <w:rsid w:val="002B70D4"/>
    <w:rsid w:val="002C492E"/>
    <w:rsid w:val="002D191E"/>
    <w:rsid w:val="002E18DE"/>
    <w:rsid w:val="002E6124"/>
    <w:rsid w:val="0032631F"/>
    <w:rsid w:val="00365A15"/>
    <w:rsid w:val="003C723A"/>
    <w:rsid w:val="003D35D4"/>
    <w:rsid w:val="00440788"/>
    <w:rsid w:val="00452846"/>
    <w:rsid w:val="00466280"/>
    <w:rsid w:val="004C25A1"/>
    <w:rsid w:val="004C5AFC"/>
    <w:rsid w:val="00516F62"/>
    <w:rsid w:val="00551700"/>
    <w:rsid w:val="00560144"/>
    <w:rsid w:val="0059662F"/>
    <w:rsid w:val="005D0F29"/>
    <w:rsid w:val="00624C73"/>
    <w:rsid w:val="00641BD5"/>
    <w:rsid w:val="006F44BD"/>
    <w:rsid w:val="006F5841"/>
    <w:rsid w:val="006F6CD5"/>
    <w:rsid w:val="0074107E"/>
    <w:rsid w:val="00743CF7"/>
    <w:rsid w:val="00767D72"/>
    <w:rsid w:val="007828AA"/>
    <w:rsid w:val="00784194"/>
    <w:rsid w:val="007B10CC"/>
    <w:rsid w:val="007C1D70"/>
    <w:rsid w:val="007F6109"/>
    <w:rsid w:val="0083192F"/>
    <w:rsid w:val="00876875"/>
    <w:rsid w:val="008779F5"/>
    <w:rsid w:val="008D59A4"/>
    <w:rsid w:val="009177A5"/>
    <w:rsid w:val="0093176E"/>
    <w:rsid w:val="0098746C"/>
    <w:rsid w:val="009948AE"/>
    <w:rsid w:val="009E1D06"/>
    <w:rsid w:val="00A05156"/>
    <w:rsid w:val="00A540CE"/>
    <w:rsid w:val="00A574FE"/>
    <w:rsid w:val="00A60212"/>
    <w:rsid w:val="00A83798"/>
    <w:rsid w:val="00AC6632"/>
    <w:rsid w:val="00AD7ACA"/>
    <w:rsid w:val="00B21A72"/>
    <w:rsid w:val="00B55091"/>
    <w:rsid w:val="00B764FF"/>
    <w:rsid w:val="00BD2983"/>
    <w:rsid w:val="00BE7314"/>
    <w:rsid w:val="00C02126"/>
    <w:rsid w:val="00C83F27"/>
    <w:rsid w:val="00C939E7"/>
    <w:rsid w:val="00CB4D4C"/>
    <w:rsid w:val="00CD3C01"/>
    <w:rsid w:val="00D03D8B"/>
    <w:rsid w:val="00D40BB6"/>
    <w:rsid w:val="00D47DBB"/>
    <w:rsid w:val="00D63378"/>
    <w:rsid w:val="00DA46BB"/>
    <w:rsid w:val="00DC6FB6"/>
    <w:rsid w:val="00DE3268"/>
    <w:rsid w:val="00E06300"/>
    <w:rsid w:val="00E25539"/>
    <w:rsid w:val="00E37DE4"/>
    <w:rsid w:val="00E56F33"/>
    <w:rsid w:val="00E746B7"/>
    <w:rsid w:val="00E774E2"/>
    <w:rsid w:val="00E9559A"/>
    <w:rsid w:val="00EB767A"/>
    <w:rsid w:val="00EF3FA7"/>
    <w:rsid w:val="00F00E95"/>
    <w:rsid w:val="00F21D07"/>
    <w:rsid w:val="00F2578A"/>
    <w:rsid w:val="00F25ED1"/>
    <w:rsid w:val="00F54DBB"/>
    <w:rsid w:val="00F96BEF"/>
    <w:rsid w:val="00FF57F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0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578A"/>
    <w:pPr>
      <w:ind w:left="720"/>
    </w:pPr>
  </w:style>
  <w:style w:type="paragraph" w:styleId="NormalWeb">
    <w:name w:val="Normal (Web)"/>
    <w:basedOn w:val="Normal"/>
    <w:uiPriority w:val="99"/>
    <w:rsid w:val="00A60212"/>
    <w:pPr>
      <w:spacing w:before="100" w:beforeAutospacing="1" w:after="100" w:afterAutospacing="1" w:line="240" w:lineRule="auto"/>
    </w:pPr>
    <w:rPr>
      <w:sz w:val="24"/>
      <w:szCs w:val="24"/>
    </w:rPr>
  </w:style>
  <w:style w:type="paragraph" w:customStyle="1" w:styleId="Stil">
    <w:name w:val="Stil"/>
    <w:uiPriority w:val="99"/>
    <w:rsid w:val="002C492E"/>
    <w:pPr>
      <w:widowControl w:val="0"/>
      <w:autoSpaceDE w:val="0"/>
      <w:autoSpaceDN w:val="0"/>
      <w:adjustRightInd w:val="0"/>
    </w:pPr>
    <w:rPr>
      <w:rFonts w:cs="Calibri"/>
      <w:sz w:val="24"/>
      <w:szCs w:val="24"/>
    </w:rPr>
  </w:style>
  <w:style w:type="paragraph" w:customStyle="1" w:styleId="paragraph">
    <w:name w:val="paragraph"/>
    <w:basedOn w:val="Normal"/>
    <w:uiPriority w:val="99"/>
    <w:rsid w:val="00DE3268"/>
    <w:pPr>
      <w:spacing w:before="100" w:beforeAutospacing="1" w:after="100" w:afterAutospacing="1" w:line="240" w:lineRule="auto"/>
    </w:pPr>
    <w:rPr>
      <w:sz w:val="24"/>
      <w:szCs w:val="24"/>
    </w:rPr>
  </w:style>
  <w:style w:type="character" w:styleId="Strong">
    <w:name w:val="Strong"/>
    <w:basedOn w:val="DefaultParagraphFont"/>
    <w:uiPriority w:val="99"/>
    <w:qFormat/>
    <w:locked/>
    <w:rsid w:val="00A574F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Pages>
  <Words>290</Words>
  <Characters>1653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Cihan Marble İnşaat Sanayi ve Ticaret Limited Şirketi’nin </dc:title>
  <dc:subject/>
  <dc:creator>Techo</dc:creator>
  <cp:keywords/>
  <dc:description/>
  <cp:lastModifiedBy>OEM</cp:lastModifiedBy>
  <cp:revision>11</cp:revision>
  <dcterms:created xsi:type="dcterms:W3CDTF">2013-03-13T07:25:00Z</dcterms:created>
  <dcterms:modified xsi:type="dcterms:W3CDTF">2014-12-22T07:18:00Z</dcterms:modified>
</cp:coreProperties>
</file>